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A2B9D">
        <w:rPr>
          <w:rFonts w:ascii="Calibri" w:hAnsi="Calibri" w:cs="Calibri"/>
          <w:i w:val="0"/>
          <w:color w:val="7F7F7F" w:themeColor="text1" w:themeTint="80"/>
          <w:sz w:val="26"/>
          <w:szCs w:val="26"/>
        </w:rPr>
        <w:t>30 treinta</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dieciséis</w:t>
      </w:r>
      <w:r w:rsidR="005A7E18">
        <w:rPr>
          <w:rFonts w:ascii="Calibri" w:hAnsi="Calibri" w:cs="Calibri"/>
          <w:i w:val="0"/>
          <w:color w:val="7F7F7F" w:themeColor="text1" w:themeTint="80"/>
          <w:sz w:val="26"/>
          <w:szCs w:val="26"/>
        </w:rPr>
        <w:t>. .</w:t>
      </w:r>
      <w:r w:rsidR="00DF7056">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5A2B9D">
        <w:rPr>
          <w:rFonts w:ascii="Calibri" w:hAnsi="Calibri" w:cs="Calibri"/>
          <w:b/>
          <w:color w:val="7F7F7F" w:themeColor="text1" w:themeTint="80"/>
          <w:sz w:val="26"/>
          <w:szCs w:val="26"/>
        </w:rPr>
        <w:t>542/2016-JN</w:t>
      </w:r>
      <w:r w:rsidRPr="00951F38">
        <w:rPr>
          <w:rFonts w:ascii="Calibri" w:hAnsi="Calibri" w:cs="Calibri"/>
          <w:color w:val="7F7F7F" w:themeColor="text1" w:themeTint="80"/>
          <w:sz w:val="26"/>
          <w:szCs w:val="26"/>
        </w:rPr>
        <w:t xml:space="preserve">, promovido por el ciudadano </w:t>
      </w:r>
      <w:r w:rsidR="001E649C">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1E649C">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BF2550">
        <w:rPr>
          <w:rFonts w:ascii="Calibri" w:hAnsi="Calibri" w:cs="Calibri"/>
          <w:color w:val="7F7F7F" w:themeColor="text1" w:themeTint="80"/>
          <w:sz w:val="26"/>
          <w:szCs w:val="26"/>
        </w:rPr>
        <w:t>27 veintisiete</w:t>
      </w:r>
      <w:r w:rsidR="00C7550E">
        <w:rPr>
          <w:rFonts w:ascii="Calibri" w:hAnsi="Calibri" w:cs="Calibri"/>
          <w:color w:val="7F7F7F" w:themeColor="text1" w:themeTint="80"/>
          <w:sz w:val="26"/>
          <w:szCs w:val="26"/>
        </w:rPr>
        <w:t xml:space="preserve"> de mayo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F73CB">
        <w:rPr>
          <w:rFonts w:ascii="Calibri" w:hAnsi="Calibri" w:cs="Calibri"/>
          <w:color w:val="7F7F7F" w:themeColor="text1" w:themeTint="80"/>
          <w:sz w:val="26"/>
          <w:szCs w:val="26"/>
        </w:rPr>
        <w:t>la copia</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5A2B9D">
        <w:rPr>
          <w:rFonts w:ascii="Calibri" w:hAnsi="Calibri" w:cs="Calibri"/>
          <w:color w:val="7F7F7F" w:themeColor="text1" w:themeTint="80"/>
          <w:sz w:val="26"/>
          <w:szCs w:val="26"/>
        </w:rPr>
        <w:t>351123 (tres-cinco-uno-uno-dos-tres)</w:t>
      </w:r>
      <w:r w:rsidR="0058450C" w:rsidRPr="00951F38">
        <w:rPr>
          <w:rFonts w:ascii="Calibri" w:hAnsi="Calibri" w:cs="Calibri"/>
          <w:color w:val="7F7F7F" w:themeColor="text1" w:themeTint="80"/>
          <w:sz w:val="26"/>
          <w:szCs w:val="26"/>
        </w:rPr>
        <w:t xml:space="preserve">, de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953E8">
        <w:rPr>
          <w:rFonts w:ascii="Calibri" w:hAnsi="Calibri" w:cs="Calibri"/>
          <w:color w:val="7F7F7F" w:themeColor="text1" w:themeTint="80"/>
          <w:sz w:val="26"/>
          <w:szCs w:val="26"/>
        </w:rPr>
        <w:t>7 siete</w:t>
      </w:r>
      <w:r w:rsidRPr="00951F38">
        <w:rPr>
          <w:rFonts w:ascii="Calibri" w:hAnsi="Calibri" w:cs="Calibri"/>
          <w:color w:val="7F7F7F" w:themeColor="text1" w:themeTint="80"/>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1E649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58450C" w:rsidRPr="00951F38" w:rsidRDefault="0058450C" w:rsidP="004F6C7F">
      <w:pPr>
        <w:ind w:firstLine="708"/>
        <w:jc w:val="both"/>
        <w:rPr>
          <w:rFonts w:ascii="Calibri" w:hAnsi="Calibri" w:cs="Calibri"/>
          <w:color w:val="7F7F7F" w:themeColor="text1" w:themeTint="80"/>
          <w:sz w:val="26"/>
          <w:szCs w:val="26"/>
        </w:rPr>
      </w:pPr>
    </w:p>
    <w:p w:rsidR="0058450C" w:rsidRPr="00951F38" w:rsidRDefault="0058450C" w:rsidP="0058450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5A2B9D">
        <w:rPr>
          <w:rFonts w:ascii="Calibri" w:hAnsi="Calibri" w:cs="Calibri"/>
          <w:b/>
          <w:color w:val="7F7F7F" w:themeColor="text1" w:themeTint="80"/>
          <w:sz w:val="26"/>
          <w:szCs w:val="26"/>
        </w:rPr>
        <w:t>542/2016-JN</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1E64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1E64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w:t>
      </w:r>
      <w:r w:rsidRPr="00A26C62">
        <w:rPr>
          <w:rFonts w:ascii="Calibri" w:hAnsi="Calibri" w:cs="Calibri"/>
          <w:color w:val="7F7F7F" w:themeColor="text1" w:themeTint="80"/>
          <w:sz w:val="26"/>
          <w:szCs w:val="26"/>
        </w:rPr>
        <w:lastRenderedPageBreak/>
        <w:t xml:space="preserve">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sidR="001E64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9953E8">
        <w:rPr>
          <w:rFonts w:ascii="Calibri" w:hAnsi="Calibri" w:cs="Calibri"/>
          <w:color w:val="7F7F7F" w:themeColor="text1" w:themeTint="80"/>
          <w:sz w:val="26"/>
          <w:szCs w:val="26"/>
        </w:rPr>
        <w:t xml:space="preserve">4 cuatro y </w:t>
      </w:r>
      <w:r>
        <w:rPr>
          <w:rFonts w:ascii="Calibri" w:hAnsi="Calibri" w:cs="Calibri"/>
          <w:color w:val="7F7F7F" w:themeColor="text1" w:themeTint="80"/>
          <w:sz w:val="26"/>
          <w:szCs w:val="26"/>
        </w:rPr>
        <w:t>5</w:t>
      </w:r>
      <w:r w:rsidR="009953E8">
        <w:rPr>
          <w:rFonts w:ascii="Calibri" w:hAnsi="Calibri" w:cs="Calibri"/>
          <w:color w:val="7F7F7F" w:themeColor="text1" w:themeTint="80"/>
          <w:sz w:val="26"/>
          <w:szCs w:val="26"/>
        </w:rPr>
        <w:t xml:space="preserve"> cinco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1E64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1E64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7A3408" w:rsidRPr="00951F38">
        <w:rPr>
          <w:rFonts w:ascii="Calibri" w:hAnsi="Calibri"/>
          <w:bCs/>
          <w:iCs/>
          <w:color w:val="7F7F7F" w:themeColor="text1" w:themeTint="80"/>
          <w:sz w:val="26"/>
          <w:szCs w:val="26"/>
        </w:rPr>
        <w:t>.</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7F73CB">
        <w:rPr>
          <w:rFonts w:ascii="Calibri" w:hAnsi="Calibri" w:cs="Calibri"/>
          <w:bCs/>
          <w:iCs/>
          <w:color w:val="7F7F7F" w:themeColor="text1" w:themeTint="80"/>
          <w:sz w:val="26"/>
          <w:szCs w:val="26"/>
        </w:rPr>
        <w:t>16021225 (uno-seis-cero-dos-uno-dos-dos-cinco)</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9953E8">
        <w:rPr>
          <w:rFonts w:ascii="Calibri" w:hAnsi="Calibri" w:cs="Calibri"/>
          <w:bCs/>
          <w:iCs/>
          <w:color w:val="7F7F7F" w:themeColor="text1" w:themeTint="80"/>
          <w:sz w:val="26"/>
          <w:szCs w:val="26"/>
        </w:rPr>
        <w:t>8 ocho</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w:t>
      </w:r>
      <w:r w:rsidRPr="007D58F4">
        <w:rPr>
          <w:rFonts w:ascii="Calibri" w:hAnsi="Calibri" w:cs="Calibri"/>
          <w:bCs/>
          <w:iCs/>
          <w:color w:val="7F7F7F" w:themeColor="text1" w:themeTint="80"/>
          <w:sz w:val="26"/>
          <w:szCs w:val="26"/>
        </w:rPr>
        <w:lastRenderedPageBreak/>
        <w:t>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BA255C">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5A2B9D">
        <w:rPr>
          <w:rFonts w:ascii="Calibri" w:hAnsi="Calibri" w:cs="Calibri"/>
          <w:color w:val="7F7F7F" w:themeColor="text1" w:themeTint="80"/>
          <w:sz w:val="26"/>
          <w:szCs w:val="26"/>
        </w:rPr>
        <w:t>Juan José Aldana Palma</w:t>
      </w:r>
      <w:r w:rsidRPr="00951F38">
        <w:rPr>
          <w:rFonts w:ascii="Calibri" w:hAnsi="Calibri" w:cs="Calibri"/>
          <w:color w:val="7F7F7F" w:themeColor="text1" w:themeTint="80"/>
          <w:sz w:val="26"/>
          <w:szCs w:val="26"/>
        </w:rPr>
        <w:t xml:space="preserve">, con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F73CB">
        <w:rPr>
          <w:rFonts w:ascii="Calibri" w:hAnsi="Calibri" w:cs="Calibri"/>
          <w:i/>
          <w:iCs/>
          <w:color w:val="7F7F7F" w:themeColor="text1" w:themeTint="80"/>
          <w:sz w:val="26"/>
          <w:szCs w:val="26"/>
        </w:rPr>
        <w:t xml:space="preserve">Transferencias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5A2B9D">
        <w:rPr>
          <w:rFonts w:ascii="Calibri" w:hAnsi="Calibri" w:cs="Calibri"/>
          <w:color w:val="7F7F7F" w:themeColor="text1" w:themeTint="80"/>
          <w:sz w:val="26"/>
          <w:szCs w:val="26"/>
        </w:rPr>
        <w:t>351123 (tres-cinco-uno-uno-dos-tres)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A26C62">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A26C62">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EC594B">
        <w:rPr>
          <w:rFonts w:ascii="Calibri" w:hAnsi="Calibri" w:cs="Calibri"/>
          <w:i/>
          <w:color w:val="7F7F7F" w:themeColor="text1" w:themeTint="80"/>
          <w:sz w:val="26"/>
          <w:szCs w:val="26"/>
        </w:rPr>
        <w:t xml:space="preserve">s </w:t>
      </w:r>
      <w:r w:rsidR="009953E8">
        <w:rPr>
          <w:rFonts w:ascii="Calibri" w:hAnsi="Calibri" w:cs="Calibri"/>
          <w:i/>
          <w:color w:val="7F7F7F" w:themeColor="text1" w:themeTint="80"/>
          <w:sz w:val="26"/>
          <w:szCs w:val="26"/>
        </w:rPr>
        <w:t>en la prestación del servicio</w:t>
      </w:r>
      <w:r w:rsidR="0026542A">
        <w:rPr>
          <w:rFonts w:ascii="Calibri" w:hAnsi="Calibri" w:cs="Calibri"/>
          <w:i/>
          <w:color w:val="7F7F7F" w:themeColor="text1" w:themeTint="80"/>
          <w:sz w:val="26"/>
          <w:szCs w:val="26"/>
        </w:rPr>
        <w:t>. (</w:t>
      </w:r>
      <w:r w:rsidR="007F73CB">
        <w:rPr>
          <w:rFonts w:ascii="Calibri" w:hAnsi="Calibri" w:cs="Calibri"/>
          <w:i/>
          <w:color w:val="7F7F7F" w:themeColor="text1" w:themeTint="80"/>
          <w:sz w:val="26"/>
          <w:szCs w:val="26"/>
        </w:rPr>
        <w:t>Afore</w:t>
      </w:r>
      <w:r w:rsidR="009953E8">
        <w:rPr>
          <w:rFonts w:ascii="Calibri" w:hAnsi="Calibri" w:cs="Calibri"/>
          <w:i/>
          <w:color w:val="7F7F7F" w:themeColor="text1" w:themeTint="80"/>
          <w:sz w:val="26"/>
          <w:szCs w:val="26"/>
        </w:rPr>
        <w:t xml:space="preserve"> </w:t>
      </w:r>
      <w:r w:rsidR="00A26C62">
        <w:rPr>
          <w:rFonts w:ascii="Calibri" w:hAnsi="Calibri" w:cs="Calibri"/>
          <w:i/>
          <w:color w:val="7F7F7F" w:themeColor="text1" w:themeTint="80"/>
          <w:sz w:val="26"/>
          <w:szCs w:val="26"/>
        </w:rPr>
        <w:t>la Ruta A</w:t>
      </w:r>
      <w:r w:rsidR="009953E8">
        <w:rPr>
          <w:rFonts w:ascii="Calibri" w:hAnsi="Calibri" w:cs="Calibri"/>
          <w:i/>
          <w:color w:val="7F7F7F" w:themeColor="text1" w:themeTint="80"/>
          <w:sz w:val="26"/>
          <w:szCs w:val="26"/>
        </w:rPr>
        <w:t xml:space="preserve">56 </w:t>
      </w:r>
      <w:proofErr w:type="spellStart"/>
      <w:r w:rsidR="007F73CB">
        <w:rPr>
          <w:rFonts w:ascii="Calibri" w:hAnsi="Calibri" w:cs="Calibri"/>
          <w:i/>
          <w:color w:val="7F7F7F" w:themeColor="text1" w:themeTint="80"/>
          <w:sz w:val="26"/>
          <w:szCs w:val="26"/>
        </w:rPr>
        <w:t>percatandome</w:t>
      </w:r>
      <w:proofErr w:type="spellEnd"/>
      <w:r w:rsidR="007F73CB">
        <w:rPr>
          <w:rFonts w:ascii="Calibri" w:hAnsi="Calibri" w:cs="Calibri"/>
          <w:i/>
          <w:color w:val="7F7F7F" w:themeColor="text1" w:themeTint="80"/>
          <w:sz w:val="26"/>
          <w:szCs w:val="26"/>
        </w:rPr>
        <w:t xml:space="preserve"> de la perdida de</w:t>
      </w:r>
      <w:r w:rsidR="00240CDC">
        <w:rPr>
          <w:rFonts w:ascii="Calibri" w:hAnsi="Calibri" w:cs="Calibri"/>
          <w:i/>
          <w:color w:val="7F7F7F" w:themeColor="text1" w:themeTint="80"/>
          <w:sz w:val="26"/>
          <w:szCs w:val="26"/>
        </w:rPr>
        <w:t xml:space="preserve"> despacho </w:t>
      </w:r>
      <w:r w:rsidR="007F73CB">
        <w:rPr>
          <w:rFonts w:ascii="Calibri" w:hAnsi="Calibri" w:cs="Calibri"/>
          <w:i/>
          <w:color w:val="7F7F7F" w:themeColor="text1" w:themeTint="80"/>
          <w:sz w:val="26"/>
          <w:szCs w:val="26"/>
        </w:rPr>
        <w:t xml:space="preserve">físico  numero </w:t>
      </w:r>
      <w:r w:rsidR="00240CDC">
        <w:rPr>
          <w:rFonts w:ascii="Calibri" w:hAnsi="Calibri" w:cs="Calibri"/>
          <w:i/>
          <w:color w:val="7F7F7F" w:themeColor="text1" w:themeTint="80"/>
          <w:sz w:val="26"/>
          <w:szCs w:val="26"/>
        </w:rPr>
        <w:t>#</w:t>
      </w:r>
      <w:r w:rsidR="007F73CB">
        <w:rPr>
          <w:rFonts w:ascii="Calibri" w:hAnsi="Calibri" w:cs="Calibri"/>
          <w:i/>
          <w:color w:val="7F7F7F" w:themeColor="text1" w:themeTint="80"/>
          <w:sz w:val="26"/>
          <w:szCs w:val="26"/>
        </w:rPr>
        <w:t>101</w:t>
      </w:r>
      <w:r w:rsidR="00240CDC">
        <w:rPr>
          <w:rFonts w:ascii="Calibri" w:hAnsi="Calibri" w:cs="Calibri"/>
          <w:i/>
          <w:color w:val="7F7F7F" w:themeColor="text1" w:themeTint="80"/>
          <w:sz w:val="26"/>
          <w:szCs w:val="26"/>
        </w:rPr>
        <w:t xml:space="preserve"> programado a las </w:t>
      </w:r>
      <w:r w:rsidR="007F73CB">
        <w:rPr>
          <w:rFonts w:ascii="Calibri" w:hAnsi="Calibri" w:cs="Calibri"/>
          <w:i/>
          <w:color w:val="7F7F7F" w:themeColor="text1" w:themeTint="80"/>
          <w:sz w:val="26"/>
          <w:szCs w:val="26"/>
        </w:rPr>
        <w:t>20</w:t>
      </w:r>
      <w:r w:rsidR="00240CDC">
        <w:rPr>
          <w:rFonts w:ascii="Calibri" w:hAnsi="Calibri" w:cs="Calibri"/>
          <w:i/>
          <w:color w:val="7F7F7F" w:themeColor="text1" w:themeTint="80"/>
          <w:sz w:val="26"/>
          <w:szCs w:val="26"/>
        </w:rPr>
        <w:t>:</w:t>
      </w:r>
      <w:r w:rsidR="007F73CB">
        <w:rPr>
          <w:rFonts w:ascii="Calibri" w:hAnsi="Calibri" w:cs="Calibri"/>
          <w:i/>
          <w:color w:val="7F7F7F" w:themeColor="text1" w:themeTint="80"/>
          <w:sz w:val="26"/>
          <w:szCs w:val="26"/>
        </w:rPr>
        <w:t>41</w:t>
      </w:r>
      <w:r w:rsidR="00240CDC">
        <w:rPr>
          <w:rFonts w:ascii="Calibri" w:hAnsi="Calibri" w:cs="Calibri"/>
          <w:i/>
          <w:color w:val="7F7F7F" w:themeColor="text1" w:themeTint="80"/>
          <w:sz w:val="26"/>
          <w:szCs w:val="26"/>
        </w:rPr>
        <w:t xml:space="preserve"> ya que</w:t>
      </w:r>
      <w:r w:rsidR="00BA255C">
        <w:rPr>
          <w:rFonts w:ascii="Calibri" w:hAnsi="Calibri" w:cs="Calibri"/>
          <w:i/>
          <w:color w:val="7F7F7F" w:themeColor="text1" w:themeTint="80"/>
          <w:sz w:val="26"/>
          <w:szCs w:val="26"/>
        </w:rPr>
        <w:t xml:space="preserve"> en ese horario no se presentó ningún </w:t>
      </w:r>
      <w:proofErr w:type="spellStart"/>
      <w:r w:rsidR="00BA255C">
        <w:rPr>
          <w:rFonts w:ascii="Calibri" w:hAnsi="Calibri" w:cs="Calibri"/>
          <w:i/>
          <w:color w:val="7F7F7F" w:themeColor="text1" w:themeTint="80"/>
          <w:sz w:val="26"/>
          <w:szCs w:val="26"/>
        </w:rPr>
        <w:t>vehiculo</w:t>
      </w:r>
      <w:proofErr w:type="spellEnd"/>
      <w:r w:rsidR="00BA255C">
        <w:rPr>
          <w:rFonts w:ascii="Calibri" w:hAnsi="Calibri" w:cs="Calibri"/>
          <w:i/>
          <w:color w:val="7F7F7F" w:themeColor="text1" w:themeTint="80"/>
          <w:sz w:val="26"/>
          <w:szCs w:val="26"/>
        </w:rPr>
        <w:t xml:space="preserve"> y confirmado la perdida del despacho con el despachador de la misma ruta de nombre ‘Raúl Martínez’</w:t>
      </w:r>
      <w:r w:rsidR="00240CDC">
        <w:rPr>
          <w:rFonts w:ascii="Calibri" w:hAnsi="Calibri" w:cs="Calibri"/>
          <w:i/>
          <w:color w:val="7F7F7F" w:themeColor="text1" w:themeTint="80"/>
          <w:sz w:val="26"/>
          <w:szCs w:val="26"/>
        </w:rPr>
        <w:t xml:space="preserve"> </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proofErr w:type="spellStart"/>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proofErr w:type="spellEnd"/>
      <w:r w:rsidR="003C6A85" w:rsidRPr="003C6A85">
        <w:rPr>
          <w:rFonts w:ascii="Calibri" w:hAnsi="Calibri" w:cs="Calibri"/>
          <w:i/>
          <w:color w:val="7F7F7F" w:themeColor="text1" w:themeTint="80"/>
          <w:sz w:val="26"/>
          <w:szCs w:val="26"/>
        </w:rPr>
        <w:t xml:space="preserve"> F</w:t>
      </w:r>
      <w:r w:rsidR="00BA255C">
        <w:rPr>
          <w:rFonts w:ascii="Calibri" w:hAnsi="Calibri" w:cs="Calibri"/>
          <w:i/>
          <w:color w:val="7F7F7F" w:themeColor="text1" w:themeTint="80"/>
          <w:sz w:val="26"/>
          <w:szCs w:val="26"/>
        </w:rPr>
        <w:t>rancisco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 xml:space="preserve">“Soc. Integradora del </w:t>
      </w:r>
      <w:proofErr w:type="spellStart"/>
      <w:r w:rsidR="003C6A85" w:rsidRPr="003C6A85">
        <w:rPr>
          <w:rFonts w:ascii="Calibri" w:hAnsi="Calibri" w:cs="Calibri"/>
          <w:i/>
          <w:iCs/>
          <w:color w:val="7F7F7F" w:themeColor="text1" w:themeTint="80"/>
          <w:sz w:val="26"/>
          <w:szCs w:val="26"/>
        </w:rPr>
        <w:t>transp</w:t>
      </w:r>
      <w:proofErr w:type="spellEnd"/>
      <w:r w:rsidR="003C6A85" w:rsidRPr="003C6A85">
        <w:rPr>
          <w:rFonts w:ascii="Calibri" w:hAnsi="Calibri" w:cs="Calibri"/>
          <w:i/>
          <w:iCs/>
          <w:color w:val="7F7F7F" w:themeColor="text1" w:themeTint="80"/>
          <w:sz w:val="26"/>
          <w:szCs w:val="26"/>
        </w:rPr>
        <w:t xml:space="preserve">. Pub. </w:t>
      </w:r>
      <w:proofErr w:type="spellStart"/>
      <w:r w:rsidR="003C6A85" w:rsidRPr="003C6A85">
        <w:rPr>
          <w:rFonts w:ascii="Calibri" w:hAnsi="Calibri" w:cs="Calibri"/>
          <w:i/>
          <w:iCs/>
          <w:color w:val="7F7F7F" w:themeColor="text1" w:themeTint="80"/>
          <w:sz w:val="26"/>
          <w:szCs w:val="26"/>
        </w:rPr>
        <w:t>Fco</w:t>
      </w:r>
      <w:proofErr w:type="spellEnd"/>
      <w:r w:rsidR="003C6A85" w:rsidRPr="003C6A85">
        <w:rPr>
          <w:rFonts w:ascii="Calibri" w:hAnsi="Calibri" w:cs="Calibri"/>
          <w:i/>
          <w:iCs/>
          <w:color w:val="7F7F7F" w:themeColor="text1" w:themeTint="80"/>
          <w:sz w:val="26"/>
          <w:szCs w:val="26"/>
        </w:rPr>
        <w:t>. Villa”</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7F73CB">
        <w:rPr>
          <w:rFonts w:ascii="Calibri" w:hAnsi="Calibri" w:cs="Calibri"/>
          <w:iCs/>
          <w:color w:val="7F7F7F" w:themeColor="text1" w:themeTint="80"/>
          <w:sz w:val="26"/>
          <w:szCs w:val="26"/>
        </w:rPr>
        <w:t>16021225 (uno-seis-cero-dos-uno-dos-dos-cinco)</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5A2B9D">
        <w:rPr>
          <w:rFonts w:ascii="Calibri" w:hAnsi="Calibri" w:cs="Calibri"/>
          <w:color w:val="7F7F7F" w:themeColor="text1" w:themeTint="80"/>
          <w:sz w:val="26"/>
          <w:szCs w:val="26"/>
        </w:rPr>
        <w:t>351123 (tres-cinco-uno-uno-dos-tres)</w:t>
      </w:r>
      <w:r w:rsidR="00320E2A" w:rsidRPr="00951F38">
        <w:rPr>
          <w:rFonts w:ascii="Calibri" w:hAnsi="Calibri" w:cs="Calibri"/>
          <w:color w:val="7F7F7F" w:themeColor="text1" w:themeTint="80"/>
          <w:sz w:val="26"/>
          <w:szCs w:val="26"/>
        </w:rPr>
        <w:t xml:space="preserve">, de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320E2A" w:rsidRPr="00951F38"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p>
    <w:p w:rsidR="00320E2A" w:rsidRPr="00951F38" w:rsidRDefault="00320E2A" w:rsidP="00320E2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5A2B9D">
        <w:rPr>
          <w:rFonts w:ascii="Calibri" w:hAnsi="Calibri" w:cs="Calibri"/>
          <w:b/>
          <w:color w:val="7F7F7F" w:themeColor="text1" w:themeTint="80"/>
          <w:sz w:val="26"/>
          <w:szCs w:val="26"/>
        </w:rPr>
        <w:t>542/2016-JN</w:t>
      </w:r>
    </w:p>
    <w:p w:rsidR="00320E2A" w:rsidRPr="00951F38" w:rsidRDefault="00320E2A"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224D85">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“grosso modo”, manifestó que el acta contiene los dispositivos legales que lo facultan a emitir el acto; que el acto se encuentra debidamente fundado y motivado; que hay una adecuación al caso concreto; y, que no causa agravio alguno, por lo que se deben </w:t>
      </w:r>
      <w:r w:rsidRPr="0072455D">
        <w:rPr>
          <w:rFonts w:ascii="Calibri" w:hAnsi="Calibri" w:cs="Calibri"/>
          <w:iCs/>
          <w:color w:val="7F7F7F" w:themeColor="text1" w:themeTint="80"/>
          <w:sz w:val="26"/>
          <w:szCs w:val="26"/>
        </w:rPr>
        <w:lastRenderedPageBreak/>
        <w:t>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 . . . . . . . . . . . . . .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5A2B9D">
        <w:rPr>
          <w:rFonts w:ascii="Calibri" w:hAnsi="Calibri" w:cs="Calibri"/>
          <w:color w:val="7F7F7F" w:themeColor="text1" w:themeTint="80"/>
          <w:sz w:val="26"/>
          <w:szCs w:val="26"/>
        </w:rPr>
        <w:t>351123 (tres-cinco-uno-uno-dos-tres)</w:t>
      </w:r>
      <w:r w:rsidR="00320E2A" w:rsidRPr="00951F38">
        <w:rPr>
          <w:rFonts w:ascii="Calibri" w:hAnsi="Calibri" w:cs="Calibri"/>
          <w:color w:val="7F7F7F" w:themeColor="text1" w:themeTint="80"/>
          <w:sz w:val="26"/>
          <w:szCs w:val="26"/>
        </w:rPr>
        <w:t xml:space="preserve">, de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5A2B9D">
        <w:rPr>
          <w:rFonts w:ascii="Calibri" w:hAnsi="Calibri" w:cs="Calibri"/>
          <w:color w:val="7F7F7F" w:themeColor="text1" w:themeTint="80"/>
          <w:sz w:val="26"/>
          <w:szCs w:val="26"/>
        </w:rPr>
        <w:t>351123 (tres-cinco-uno-uno-dos-tres)</w:t>
      </w:r>
      <w:r w:rsidR="00FC69A4" w:rsidRPr="00951F38">
        <w:rPr>
          <w:rFonts w:ascii="Calibri" w:hAnsi="Calibri" w:cs="Calibri"/>
          <w:color w:val="7F7F7F" w:themeColor="text1" w:themeTint="80"/>
          <w:sz w:val="26"/>
          <w:szCs w:val="26"/>
        </w:rPr>
        <w:t xml:space="preserve">, de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5A2B9D">
        <w:rPr>
          <w:rFonts w:ascii="Calibri" w:hAnsi="Calibri" w:cs="Calibri"/>
          <w:color w:val="7F7F7F" w:themeColor="text1" w:themeTint="80"/>
          <w:sz w:val="26"/>
          <w:szCs w:val="26"/>
        </w:rPr>
        <w:t>351123 (tres-cinco-uno-uno-dos-tres)</w:t>
      </w:r>
      <w:r w:rsidR="00FC69A4" w:rsidRPr="00951F38">
        <w:rPr>
          <w:rFonts w:ascii="Calibri" w:hAnsi="Calibri" w:cs="Calibri"/>
          <w:color w:val="7F7F7F" w:themeColor="text1" w:themeTint="80"/>
          <w:sz w:val="26"/>
          <w:szCs w:val="26"/>
        </w:rPr>
        <w:t xml:space="preserve">, de fecha </w:t>
      </w:r>
      <w:r w:rsidR="00BF2550">
        <w:rPr>
          <w:rFonts w:ascii="Calibri" w:hAnsi="Calibri" w:cs="Calibri"/>
          <w:color w:val="7F7F7F" w:themeColor="text1" w:themeTint="80"/>
          <w:sz w:val="26"/>
          <w:szCs w:val="26"/>
        </w:rPr>
        <w:t>27 veintisiete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 . . . . . . . . . . . . . . . . . . . . . . . . . . . . . . . </w:t>
      </w:r>
      <w:r w:rsidR="00FC69A4" w:rsidRPr="00951F38">
        <w:rPr>
          <w:rFonts w:ascii="Calibri" w:hAnsi="Calibri" w:cs="Calibri"/>
          <w:color w:val="7F7F7F" w:themeColor="text1" w:themeTint="80"/>
          <w:sz w:val="26"/>
          <w:szCs w:val="26"/>
        </w:rPr>
        <w:t>.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224D8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4F6C7F" w:rsidRPr="00951F38" w:rsidRDefault="004F6C7F" w:rsidP="004F6C7F">
      <w:pPr>
        <w:pStyle w:val="Textoindependiente"/>
        <w:rPr>
          <w:rFonts w:ascii="Calibri" w:hAnsi="Calibri"/>
          <w:b/>
          <w:bCs/>
          <w:i/>
          <w:iCs/>
          <w:color w:val="7F7F7F" w:themeColor="text1" w:themeTint="80"/>
          <w:sz w:val="26"/>
          <w:szCs w:val="27"/>
        </w:rPr>
      </w:pP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5A2B9D">
        <w:rPr>
          <w:rFonts w:ascii="Calibri" w:hAnsi="Calibri" w:cs="Calibri"/>
          <w:b/>
          <w:color w:val="7F7F7F" w:themeColor="text1" w:themeTint="80"/>
          <w:sz w:val="26"/>
          <w:szCs w:val="26"/>
        </w:rPr>
        <w:t>542/2016-JN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7F73CB">
        <w:rPr>
          <w:rFonts w:ascii="Calibri" w:hAnsi="Calibri" w:cs="Arial"/>
          <w:color w:val="7F7F7F" w:themeColor="text1" w:themeTint="80"/>
          <w:sz w:val="26"/>
          <w:szCs w:val="27"/>
        </w:rPr>
        <w:t>16021225 (uno-</w:t>
      </w:r>
      <w:r w:rsidR="007F73CB">
        <w:rPr>
          <w:rFonts w:ascii="Calibri" w:hAnsi="Calibri" w:cs="Arial"/>
          <w:color w:val="7F7F7F" w:themeColor="text1" w:themeTint="80"/>
          <w:sz w:val="26"/>
          <w:szCs w:val="27"/>
        </w:rPr>
        <w:lastRenderedPageBreak/>
        <w:t>seis-cero-dos-uno-dos-dos-cinco)</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 . . . . .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 . . . . . . .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1E649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5A2B9D">
        <w:rPr>
          <w:rFonts w:ascii="Calibri" w:hAnsi="Calibri" w:cs="Calibri"/>
          <w:b/>
          <w:color w:val="7F7F7F" w:themeColor="text1" w:themeTint="80"/>
          <w:sz w:val="26"/>
          <w:szCs w:val="26"/>
        </w:rPr>
        <w:t>351123 (tres-cinco-uno-uno-dos-tres)</w:t>
      </w:r>
      <w:r w:rsidR="00FC69A4" w:rsidRPr="00951F38">
        <w:rPr>
          <w:rFonts w:ascii="Calibri" w:hAnsi="Calibri" w:cs="Calibri"/>
          <w:color w:val="7F7F7F" w:themeColor="text1" w:themeTint="80"/>
          <w:sz w:val="26"/>
          <w:szCs w:val="26"/>
        </w:rPr>
        <w:t xml:space="preserve">, de fecha </w:t>
      </w:r>
      <w:r w:rsidR="00BF2550">
        <w:rPr>
          <w:rFonts w:ascii="Calibri" w:hAnsi="Calibri" w:cs="Calibri"/>
          <w:b/>
          <w:color w:val="7F7F7F" w:themeColor="text1" w:themeTint="80"/>
          <w:sz w:val="26"/>
          <w:szCs w:val="26"/>
        </w:rPr>
        <w:t xml:space="preserve">27 </w:t>
      </w:r>
      <w:r w:rsidR="00BF2550" w:rsidRPr="00A67430">
        <w:rPr>
          <w:rFonts w:ascii="Calibri" w:hAnsi="Calibri" w:cs="Calibri"/>
          <w:color w:val="7F7F7F" w:themeColor="text1" w:themeTint="80"/>
          <w:sz w:val="26"/>
          <w:szCs w:val="26"/>
        </w:rPr>
        <w:t>veintisiete de</w:t>
      </w:r>
      <w:r w:rsidR="00BF2550">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w:t>
      </w:r>
      <w:r w:rsidRPr="00951F38">
        <w:rPr>
          <w:rFonts w:ascii="Calibri" w:hAnsi="Calibri" w:cs="Calibri"/>
          <w:color w:val="7F7F7F" w:themeColor="text1" w:themeTint="80"/>
          <w:sz w:val="26"/>
          <w:szCs w:val="26"/>
        </w:rPr>
        <w:lastRenderedPageBreak/>
        <w:t>expresadas en el Considerando Séptimo de esta sentencia. . . . . . . . . . . . .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5A2B9D" w:rsidRPr="000342FD">
        <w:rPr>
          <w:rFonts w:ascii="Calibri" w:hAnsi="Calibri" w:cs="Calibri"/>
          <w:b/>
          <w:color w:val="7F7F7F" w:themeColor="text1" w:themeTint="80"/>
          <w:sz w:val="26"/>
          <w:szCs w:val="26"/>
        </w:rPr>
        <w:t>Juan José Aldana Palma</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D1" w:rsidRDefault="001E5FD1">
      <w:r>
        <w:separator/>
      </w:r>
    </w:p>
  </w:endnote>
  <w:endnote w:type="continuationSeparator" w:id="0">
    <w:p w:rsidR="001E5FD1" w:rsidRDefault="001E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D1" w:rsidRDefault="001E5FD1">
      <w:r>
        <w:separator/>
      </w:r>
    </w:p>
  </w:footnote>
  <w:footnote w:type="continuationSeparator" w:id="0">
    <w:p w:rsidR="001E5FD1" w:rsidRDefault="001E5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E5F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49C">
      <w:rPr>
        <w:rStyle w:val="Nmerodepgina"/>
        <w:noProof/>
      </w:rPr>
      <w:t>8</w:t>
    </w:r>
    <w:r>
      <w:rPr>
        <w:rStyle w:val="Nmerodepgina"/>
      </w:rPr>
      <w:fldChar w:fldCharType="end"/>
    </w:r>
  </w:p>
  <w:p w:rsidR="00917C15" w:rsidRDefault="001E5F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2FD"/>
    <w:rsid w:val="00056C22"/>
    <w:rsid w:val="00067164"/>
    <w:rsid w:val="00070F54"/>
    <w:rsid w:val="00075950"/>
    <w:rsid w:val="000B2C6F"/>
    <w:rsid w:val="00116598"/>
    <w:rsid w:val="00122C0A"/>
    <w:rsid w:val="001676C0"/>
    <w:rsid w:val="00172FB5"/>
    <w:rsid w:val="00184EB8"/>
    <w:rsid w:val="001A6F82"/>
    <w:rsid w:val="001E5FD1"/>
    <w:rsid w:val="001E649C"/>
    <w:rsid w:val="00211745"/>
    <w:rsid w:val="00224D85"/>
    <w:rsid w:val="00240CDC"/>
    <w:rsid w:val="0024110D"/>
    <w:rsid w:val="0026542A"/>
    <w:rsid w:val="00294D30"/>
    <w:rsid w:val="002A7860"/>
    <w:rsid w:val="002E08F6"/>
    <w:rsid w:val="00320E2A"/>
    <w:rsid w:val="0035370B"/>
    <w:rsid w:val="00355202"/>
    <w:rsid w:val="00392B92"/>
    <w:rsid w:val="003C6A85"/>
    <w:rsid w:val="003F3DA5"/>
    <w:rsid w:val="00406823"/>
    <w:rsid w:val="004739D8"/>
    <w:rsid w:val="0049024D"/>
    <w:rsid w:val="004925AC"/>
    <w:rsid w:val="004A2EAF"/>
    <w:rsid w:val="004B1302"/>
    <w:rsid w:val="004D0B1E"/>
    <w:rsid w:val="004F63C0"/>
    <w:rsid w:val="004F6C7F"/>
    <w:rsid w:val="00507CD3"/>
    <w:rsid w:val="0051752D"/>
    <w:rsid w:val="0052229A"/>
    <w:rsid w:val="00536EB7"/>
    <w:rsid w:val="005372B5"/>
    <w:rsid w:val="005836CF"/>
    <w:rsid w:val="0058450C"/>
    <w:rsid w:val="005A1161"/>
    <w:rsid w:val="005A27DD"/>
    <w:rsid w:val="005A2B9D"/>
    <w:rsid w:val="005A7E18"/>
    <w:rsid w:val="005F3495"/>
    <w:rsid w:val="005F3C30"/>
    <w:rsid w:val="00615A56"/>
    <w:rsid w:val="0063334E"/>
    <w:rsid w:val="00660EF5"/>
    <w:rsid w:val="00665825"/>
    <w:rsid w:val="00686D2A"/>
    <w:rsid w:val="0072455D"/>
    <w:rsid w:val="007439A5"/>
    <w:rsid w:val="0077061C"/>
    <w:rsid w:val="007A27A3"/>
    <w:rsid w:val="007A3408"/>
    <w:rsid w:val="007D060E"/>
    <w:rsid w:val="007D58F4"/>
    <w:rsid w:val="007F73CB"/>
    <w:rsid w:val="007F7FB3"/>
    <w:rsid w:val="00826DFD"/>
    <w:rsid w:val="008447A0"/>
    <w:rsid w:val="00855740"/>
    <w:rsid w:val="008623DC"/>
    <w:rsid w:val="00884C9E"/>
    <w:rsid w:val="008A0AE3"/>
    <w:rsid w:val="008B0E11"/>
    <w:rsid w:val="008B55C2"/>
    <w:rsid w:val="008D2C43"/>
    <w:rsid w:val="008E4981"/>
    <w:rsid w:val="008E756D"/>
    <w:rsid w:val="008F5A4C"/>
    <w:rsid w:val="009228E2"/>
    <w:rsid w:val="00944A9E"/>
    <w:rsid w:val="00944BA7"/>
    <w:rsid w:val="00951F38"/>
    <w:rsid w:val="0097469C"/>
    <w:rsid w:val="009751D9"/>
    <w:rsid w:val="009953E8"/>
    <w:rsid w:val="009B3D88"/>
    <w:rsid w:val="009F3B0C"/>
    <w:rsid w:val="00A23130"/>
    <w:rsid w:val="00A26C62"/>
    <w:rsid w:val="00A425EB"/>
    <w:rsid w:val="00A67430"/>
    <w:rsid w:val="00AE6F1B"/>
    <w:rsid w:val="00B32055"/>
    <w:rsid w:val="00B709B0"/>
    <w:rsid w:val="00B9028A"/>
    <w:rsid w:val="00BA255C"/>
    <w:rsid w:val="00BD5B21"/>
    <w:rsid w:val="00BE2D65"/>
    <w:rsid w:val="00BF2550"/>
    <w:rsid w:val="00C012B7"/>
    <w:rsid w:val="00C26C64"/>
    <w:rsid w:val="00C34115"/>
    <w:rsid w:val="00C478D0"/>
    <w:rsid w:val="00C52101"/>
    <w:rsid w:val="00C7550E"/>
    <w:rsid w:val="00CB0649"/>
    <w:rsid w:val="00CD3253"/>
    <w:rsid w:val="00D031B3"/>
    <w:rsid w:val="00D2003C"/>
    <w:rsid w:val="00D235A2"/>
    <w:rsid w:val="00D35E03"/>
    <w:rsid w:val="00D630F8"/>
    <w:rsid w:val="00DA7B1F"/>
    <w:rsid w:val="00DB0068"/>
    <w:rsid w:val="00DE753B"/>
    <w:rsid w:val="00DF7056"/>
    <w:rsid w:val="00E012E0"/>
    <w:rsid w:val="00E570FF"/>
    <w:rsid w:val="00E652AC"/>
    <w:rsid w:val="00EC594B"/>
    <w:rsid w:val="00ED37A1"/>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19799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2016-09-30T16:42:00Z</dcterms:created>
  <dcterms:modified xsi:type="dcterms:W3CDTF">2016-09-30T16:42:00Z</dcterms:modified>
</cp:coreProperties>
</file>